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2A30B2">
        <w:tc>
          <w:tcPr>
            <w:tcW w:w="9889" w:type="dxa"/>
          </w:tcPr>
          <w:p w:rsidR="002A30B2" w:rsidRDefault="0025481C">
            <w:pPr>
              <w:widowControl w:val="0"/>
              <w:spacing w:line="216" w:lineRule="auto"/>
              <w:ind w:left="609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2A30B2" w:rsidRDefault="00FE76A6">
            <w:pPr>
              <w:widowControl w:val="0"/>
              <w:spacing w:line="216" w:lineRule="auto"/>
              <w:ind w:left="609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ЗМУ ДМС 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  <w:u w:val="single"/>
              </w:rPr>
              <w:t>17</w:t>
            </w:r>
            <w:r>
              <w:rPr>
                <w:b/>
                <w:bCs/>
                <w:sz w:val="24"/>
                <w:szCs w:val="24"/>
              </w:rPr>
              <w:t>_.__</w:t>
            </w:r>
            <w:r>
              <w:rPr>
                <w:b/>
                <w:bCs/>
                <w:sz w:val="24"/>
                <w:szCs w:val="24"/>
                <w:u w:val="single"/>
              </w:rPr>
              <w:t>11</w:t>
            </w:r>
            <w:r w:rsidR="0025481C">
              <w:rPr>
                <w:b/>
                <w:bCs/>
                <w:sz w:val="24"/>
                <w:szCs w:val="24"/>
              </w:rPr>
              <w:t>___ 2025 №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</w:rPr>
              <w:t>75</w:t>
            </w:r>
            <w:r w:rsidR="0025481C">
              <w:rPr>
                <w:b/>
                <w:bCs/>
                <w:sz w:val="24"/>
                <w:szCs w:val="24"/>
              </w:rPr>
              <w:t>_</w:t>
            </w:r>
          </w:p>
          <w:p w:rsidR="002A30B2" w:rsidRDefault="002A30B2">
            <w:pPr>
              <w:widowControl w:val="0"/>
              <w:spacing w:line="216" w:lineRule="auto"/>
              <w:ind w:left="5670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2A30B2">
        <w:trPr>
          <w:trHeight w:val="357"/>
        </w:trPr>
        <w:tc>
          <w:tcPr>
            <w:tcW w:w="9889" w:type="dxa"/>
          </w:tcPr>
          <w:p w:rsidR="002A30B2" w:rsidRDefault="002A30B2">
            <w:pPr>
              <w:widowControl w:val="0"/>
              <w:spacing w:line="216" w:lineRule="auto"/>
              <w:ind w:left="5670"/>
              <w:rPr>
                <w:bCs/>
                <w:szCs w:val="28"/>
                <w:lang w:eastAsia="ru-RU"/>
              </w:rPr>
            </w:pPr>
          </w:p>
        </w:tc>
      </w:tr>
    </w:tbl>
    <w:p w:rsidR="002A30B2" w:rsidRDefault="002A30B2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2A30B2" w:rsidRDefault="0025481C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ТЕХНОЛОГІЧНА</w:t>
      </w:r>
      <w:r>
        <w:rPr>
          <w:rFonts w:eastAsia="Times New Roman" w:cs="Verdana"/>
          <w:b/>
          <w:bCs/>
          <w:spacing w:val="-16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2A30B2" w:rsidRDefault="002A30B2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2A30B2" w:rsidRDefault="0025481C">
      <w:pPr>
        <w:jc w:val="center"/>
        <w:rPr>
          <w:rFonts w:ascii="Verdana" w:eastAsia="Times New Roman" w:hAnsi="Verdana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Оформлення та видача у </w:t>
      </w:r>
      <w:r>
        <w:rPr>
          <w:b/>
          <w:caps/>
          <w:sz w:val="24"/>
          <w:szCs w:val="24"/>
          <w:u w:val="single"/>
          <w:lang w:eastAsia="uk-UA"/>
        </w:rPr>
        <w:t>зв</w:t>
      </w:r>
      <w:r>
        <w:rPr>
          <w:b/>
          <w:caps/>
          <w:sz w:val="24"/>
          <w:szCs w:val="24"/>
          <w:u w:val="single"/>
          <w:lang w:val="ru-RU" w:eastAsia="uk-UA"/>
        </w:rPr>
        <w:t>’</w:t>
      </w:r>
      <w:r>
        <w:rPr>
          <w:b/>
          <w:caps/>
          <w:sz w:val="24"/>
          <w:szCs w:val="24"/>
          <w:u w:val="single"/>
          <w:lang w:eastAsia="uk-UA"/>
        </w:rPr>
        <w:t xml:space="preserve">язку </w:t>
      </w: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із втратою або викраденням посвідки на тимчасове проживання, її обміну(КАРТКА № 14)</w:t>
      </w:r>
    </w:p>
    <w:p w:rsidR="002A30B2" w:rsidRDefault="0025481C">
      <w:pPr>
        <w:ind w:left="1287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 (назва адміністративної послуги)</w:t>
      </w:r>
    </w:p>
    <w:p w:rsidR="002A30B2" w:rsidRDefault="002A30B2">
      <w:pPr>
        <w:ind w:left="1287"/>
        <w:jc w:val="center"/>
        <w:rPr>
          <w:rFonts w:eastAsia="Times New Roman" w:cs="Times New Roman"/>
          <w:color w:val="FF0000"/>
          <w:sz w:val="16"/>
          <w:szCs w:val="16"/>
          <w:lang w:eastAsia="ru-RU"/>
        </w:rPr>
      </w:pPr>
    </w:p>
    <w:p w:rsidR="002A30B2" w:rsidRDefault="0025481C">
      <w:pPr>
        <w:ind w:left="1287"/>
        <w:jc w:val="center"/>
        <w:rPr>
          <w:rFonts w:eastAsia="Times New Roman" w:cs="Times New Roman"/>
          <w:sz w:val="16"/>
          <w:szCs w:val="16"/>
          <w:u w:val="single"/>
          <w:lang w:eastAsia="ru-RU"/>
        </w:rPr>
      </w:pPr>
      <w:proofErr w:type="spellStart"/>
      <w:r>
        <w:rPr>
          <w:rFonts w:eastAsia="Times New Roman" w:cs="Times New Roman"/>
          <w:sz w:val="16"/>
          <w:szCs w:val="16"/>
          <w:u w:val="single"/>
          <w:lang w:eastAsia="ru-RU"/>
        </w:rPr>
        <w:t>Городоцький</w:t>
      </w:r>
      <w:proofErr w:type="spellEnd"/>
      <w:r>
        <w:rPr>
          <w:rFonts w:eastAsia="Times New Roman" w:cs="Times New Roman"/>
          <w:sz w:val="16"/>
          <w:szCs w:val="16"/>
          <w:u w:val="single"/>
          <w:lang w:eastAsia="ru-RU"/>
        </w:rPr>
        <w:t xml:space="preserve"> відділ ЗМУ ДМС</w:t>
      </w:r>
    </w:p>
    <w:p w:rsidR="002A30B2" w:rsidRDefault="0025481C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послуги)</w:t>
      </w:r>
    </w:p>
    <w:p w:rsidR="002A30B2" w:rsidRDefault="002A30B2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2A30B2" w:rsidRDefault="002A30B2">
      <w:pPr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2A30B2" w:rsidRDefault="002A30B2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542"/>
        <w:gridCol w:w="3930"/>
        <w:gridCol w:w="2245"/>
        <w:gridCol w:w="1827"/>
        <w:gridCol w:w="1804"/>
      </w:tblGrid>
      <w:tr w:rsidR="002A30B2">
        <w:trPr>
          <w:trHeight w:val="792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0B2" w:rsidRDefault="0025481C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2A30B2" w:rsidRDefault="0025481C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ДМС, державного підприємства, що належить до сфери управління ДМС, центру надання адміністративних послуг (далі - уповноважений суб’єкт) під час приймання документів від іноземця або особи без гро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мадянства перевіряє повноту поданих іноземцем або особою без громадянства документів, зазначених у пунктах 33 і 39 Порядку оформлення, видачі, обміну, відкликання, пересилання, вилучення, повернення державі, визнання недійсною та знищення посвідки на тимча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сове проживання, затвердженого постановою Кабінету Міністрів України від 25 квітня 2018 року № 322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(далі – Порядок), відповідність їх оформлення вимогам законодавства, своєчасність їх подання, наявність підстав для оформлення та видачі посвідки на тимчасо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 проживання, наявність відмітки про перетинання державного кордону чи продовження строку перебування або наявність документа, що підтверджує законність перебування іноземця або особи без громадянства в Україні, звіряє відомості про іноземця або особу без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громадянства, зазначені в паспортному документі іноземця або документі, що посвідчує особу без громадянства, з даними, що містяться в заяві-анкеті.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дповідає вимогам законодавства, або у разі порушення іноземцем або особою без громадянства строку, визначеного пунктом 19 Порядку, працівник територіального органу/територіального підрозділу ДМС, уповноваженого суб’єкта приймає рішення про залишення заяви-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анкети без руху та негайно (за можливості) вручає під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розписку іноземцю або особі без громадянства, або законному представнику повідомлення про залишення заяви-анкети про оформлення посвідки на тимчасове проживання без руху із зазначенням виявлених недолік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 надання адміністративних послуг,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>
              <w:rPr>
                <w:sz w:val="20"/>
                <w:szCs w:val="20"/>
              </w:rPr>
              <w:t xml:space="preserve"> документів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відповідності поданих документів вимогам Порядку працівник територіального органу/територіального підрозділу ДМС, уповноваженого суб’єкта з використанням кваліфікованого електронного підпису та із застосуванням засобів Єдиного державного демографічного реє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стру (далі – Реєстр) формує заяву-анкету (в тому числі здійснює отримання біометричних даних, параметрів). Реєстрація заяви-анкети здійснюється із застосуванням засобів Реєстру під час її формування.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вноситься інформація про номер контактно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 телефону заявника та адресу особистої електронної пошти.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(Державне підприємство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ДМС, уповноваженого суб’єкта друкує її та надає іноземцеві або особі без громадянства для перевірки правильності внесених до заяви-анкети відомостей.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ріального органу/територіального підрозділу ДМС, уповноваженого суб’єкта попереджає іноземця або особу без громадянства про те, що з метою підтвердження наданої у заяві про оформлення посвідки на тимчасове проживання інформації, зокрема про місце проживанн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я, іноземець або особа без громадянства може подати документи, що підтверджують право на проживання в житлі (свідоцтво про право власності, договір оренди (наймання, піднаймання) тощо). У разі ненадання таких документів буде проведено перевірку місця прожи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вання заявника шляхом відвідання його за місцем проживання. Про час проведення перевірки йому буде повідомлено за номером контактного телефону та адресою електронної пошти.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ьного підрозділу ДМС, уповноваженого суб’єкта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послуг,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ржавне підприємство 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A30B2">
        <w:trPr>
          <w:trHeight w:val="158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перевірки заяви-анкети іноземець або особа без громадянства власним підписом підтверджують правильність внесених до неї відомостей про особу. Якщо іноземець або особа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без громадянства через стійкі фізичні, психічні, інтелектуальні або сенсорні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порушення не можуть підтвердити власним підписом правильність таких відомостей, працівник територіального органу/територіального підрозділу ДМС, уповноваженого суб’єкта робить від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(Державне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підприємство 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2A30B2">
        <w:trPr>
          <w:trHeight w:val="72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іноземцем або особою без громадянства правильності внесених до заяви-анкети відомостей про особу заява-анкета перевіряється та підписується (із зазначенням дати, пріз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вища та ініціалів) працівником територіального органу/територіального підрозділу ДМС, уповноваженого суб’єкта, який прийняв документи та сформував заяву-анкету.</w:t>
            </w: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послуг,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ДМС, уповноваженого суб’єкта сканує із застосуванням засобів Реєстру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документи до заяви-анкети, які подаються іноземцем або особою без громадянства.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цього працівник територіального органу/територіального підрозділу ДМС, уповноваженого суб’єкта повідомляє заявнику про реєстраційний номер заяви-анкети про оформлення пос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відки, строки її розгляду та спосіб отримання рішення, прийнятого за результатами її розгляду.</w:t>
            </w: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державного підприємства, що належить до сфери уп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окументів у день звернення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Прийняті уповноваженим суб’єктом заява-анкета та скановані документи (у тому числі отримані біометричні дані, параметри) із застосуванням засобів Реєстру автоматично розподіляються та надсилаються до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органу/територіального підрозділу ДМС, який обслуговує відповідного уповноваженого суб’єкта, що прийняв документи від іноземця або особи без громадянства.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Передача прийнятих уповноваженим суб’єктом оригіналів документів після прийняття заяви-анкети територ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іальному органу/територіальному підрозділу ДМС, який обслуговує відповідний уповноважений суб’єкт.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центру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прийняття заяви-анкети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ДМС або керівник його структурного підрозділу, керівник/заступник керівника територіального підрозділу ДМС або особа, яка виконує його обов’язки, щодня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здійснюють розподіл прийнятих (у тому числі уповноваженими суб’єктами) заяв-анкет між працівниками, які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виконують функції з оформлення посвідки на тимчасове проживання.</w:t>
            </w:r>
          </w:p>
          <w:p w:rsidR="002A30B2" w:rsidRDefault="002A30B2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Керівник/заступник керівника територіального органу ДМС або керівник його структурного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підрозділу, керівник/заступник керівника територіального підрозділу ДМС або особа, яка виконує його обо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прийняття заяви-анкети, але не пізніше наступного робочого дня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rPr>
          <w:trHeight w:val="725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не пізніше наступного робочого дня з дня отримання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заяви-анкети, прийнятої уповноваженим суб’єктом, перевіряє повноту поданих іноземцем або особою без громадянства документів, зазначених у пунктах 33 і 39 Порядку, відповідність їх оформлення вимогам законодавства.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виявлення факту подання документів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прийняття рішення про залишення зая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ви-анкети, прийнятої уповноваженим суб’єктом, без руху територіальний орган/територіальний підрозділ ДМС не пізніше наступного робочого дня надсилає уповноваженому суб’єкту письмове повідомлення про залишення заяви-анкети без руху із зазначенням виявлених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недоліків з посиланням на порушені вимоги законодавства з метою його подальшого вручення іноземцеві або особі без громадянства.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ДМС, територіального підрозділу ДМС </w:t>
            </w: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іл ДМС </w:t>
            </w: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дня після надходження для розгляду документів, прийнятих уповноваженим суб’єктом 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прийняття до розгляду заяви-анкети та доданих до неї документів працівник територіального органу/територіального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підрозділу ДМС здійснює заходи з ідентифікації особи, на ім’я якої оформляється посвідка на тимчасове проживання, а також перевірку  інформації, зазначеної нею в заяві-анкеті, та поданих документів.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Пошук в Реєстрі інформації щодо особи здійснюється за под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аними персональними даними (у тому числі тими, що змінилися).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що містяться у базі даних Реєстру, та відомчої інформаційної системи ДМС.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законності перебування іноземця або особи без громадянства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території України проводиться на підставі інформації, що міститься у базах даних Реєстру, з урахуванням інформації про перетинання іноземцем або особою без громадянства державного кордону.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інформації про перетинання державного кордону іноземц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ем або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особою без громадянства проводиться з використанням засобів інтегрованої міжвідомчої інформаційно-комунікаційної системи щодо контролю осіб, транспортних засобів та вантажів, які перетинають державний кордон (система «Аркан»), або шляхом надсилання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запитів на адресу органу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Держприкордонслужби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визначеного Адміністрацією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Держприкордонслужби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відповідь на які надається протягом трьох робочих днів з дня надходження таких запитів.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відсутності майнових зобов’язань перед державою, фізичними або ю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ридичними особами, включаючи ті, що пов’язані з попереднім примусовим поверненням чи видворенням за межі України або реадмісією, проводиться з використанням Єдиного реєстру боржників та відомчої інформаційної системи ДМС.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одержання відо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мостей з Державного реєстру актів цивільного стану громадян про народження особи та її походження, усиновлення, позбавлення та поновлення батьківських прав, шлюб, розірвання шлюбу, зміну імені, смерть такі відомості одержуються в установленому законодавств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 порядку.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Інформація про юридичну особу, а також про те, що іноземець або особа без громадянства є засновником та/або учасником, та/або кінцевим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бенефіціарним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власником юридичної особи, перевіряється за даними Єдиного державного реєстру юридичних осіб, 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ізичних осіб - підприємців та громадських формувань.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Інформація про філію або представництво іноземного банку перевіряється за даними Єдиного державного реєстру юридичних осіб, фізичних осіб - підприємців та громадських формувань та даними, розміщеними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сторінці офіційного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Інтернет-представництва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Національного банку України.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Інформація про офіційний валютний курс, установлений Національним банком України на дату внесення іноземної інвестиції, перевіряється за даними, розміщеними на сторінці офіційного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ернет-представництва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Національного банку України.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наявності інформації, яка може бути підставою для відмови в оформленні чи видачі посвідки на тимчасове проживання відповідно до підпункту 7 пункту 61 Порядку, перевіряється за автоматизованими інф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ормаційними та довідковими системами, реєстрами та базами Міністерства внутрішніх справ України,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Національної поліції України, Інтерполу, а також шляхом надсилання запитів до регіональних органів Служби безпеки України (крім осіб, оформлення віз яким здійс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нювалося за погодженням з компетентними органами), які надають відповідь протягом семи робочих днів з дня надходження такого запиту.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інформації щодо застосування до іноземця або особи без громадянства санкцій відповідно до Закону України «Про сан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кції» здійснюється з використанням Державного реєстру санкцій.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торіальних органів (підрозділів), які надають відповідь протягом трьох робочих днів з дня надходження такого запиту.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обмін посвідки на тимчасове проживання здійснюється на підставі документа, зазначеного в підпункті 4 пункту 39 Порядку, що підт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верджує зміну персональних даних іноземця або особи без громадянства, зокрема зміну порядку написання слів у повному імені, зміну літер у складових частинах повного імені, збільшення або зменшення кількості складових слів повного імені, зміну дати народжен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ня,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системами, реєстрами та базами Мі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ністерства внутрішніх справ України, Національної поліції України, Інтерполу.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проживання, 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кі подаються іноземцем або особою без громадянства, перевіряються за даними обліку територіального органу ДМС.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Усі матеріали проведених перевірок скануються до заяви-анкети із застосуванням засобів Реєстру до відомчої інформаційної системи ДМС.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515"/>
            <w:bookmarkStart w:id="1" w:name="n183"/>
            <w:bookmarkStart w:id="2" w:name="n185"/>
            <w:bookmarkEnd w:id="0"/>
            <w:bookmarkEnd w:id="1"/>
            <w:bookmarkEnd w:id="2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10 робочих днів з дня прийняття документів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метою підтвердження наданої іноземцем або особою без громадянства 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заяві-анкеті інформації про місце проживання територіальний орган/територіальний підрозділ ДМС проводить перевірку адреси місця проживання іноземця або особи без громадянства.</w:t>
            </w:r>
          </w:p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 разі коли іноземцем або особою без громадянства не подавалися документи, що пі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дтверджують інформацію, зазначену в заяві-анкеті (зокрема, документи, що підтверджують право власності на житло, договір наймання (піднаймання, оренди) тощо), перевірка проводиться шляхом відвідання заявника за зазначеною ним адресою.</w:t>
            </w:r>
          </w:p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 час проведення пе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ревірки іноземець або особа без громадянства повідомляються телефоном та електронною поштою за один робочий день до перевірки.</w:t>
            </w:r>
          </w:p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 перевірки оформляється у вигляді акта, який повинен бути підписаний двома працівниками територіального органу/територіа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льного підрозділу ДМС та іноземцем або особою без громадянства (у разі, коли його проживання за зазначеною адресою підтверджено). У разі потреби для перекладу тексту акта іноземцеві або особі без громадянства на зрозумілу їм мову може бути залучений перекл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адач.</w:t>
            </w:r>
          </w:p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іноземця або особи без громадянства за місцем проживання акт може бути також підписаний власником житла, сусідами (мешканцями прилеглих квартир, приватних будинків).</w:t>
            </w:r>
          </w:p>
          <w:p w:rsidR="002A30B2" w:rsidRDefault="0025481C">
            <w:pPr>
              <w:ind w:firstLine="48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в територіальному органі/територіальному підрозділі 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МС наявна інформація про виїзд іноземця або особи без громадянства за межі України, або заява-анкета приймалася працівником територіального органу/територіального підрозділу ДМС за місцем проживання особи або проходження лікування, така перевірка не провод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иться.</w:t>
            </w:r>
            <w:bookmarkStart w:id="3" w:name="n521"/>
            <w:bookmarkEnd w:id="3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10 робочих днів з дня прийняття документів</w:t>
            </w: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12.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Якщо втрачена або викрадена посвідка на тимчасове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проживання чи посвідка на тимчасове проживання, що підлягає обміну, була видана територіальним органом/територіальним підрозділом ДМС, до якого подано заяву-анкету про оформлення, обмін посвідки, працівник територіального органу/територіального підрозділу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 порівнює дані іноземця або особи без громадянства та їх фотозображення з даними, наведеними в заяві-анкеті про оформлення втраченої або викраденої посвідки на тимчасове проживання чи посвідки на тимчасове проживання, що підлягає обміну, та даними відом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чої інформаційної системи ДМС і сканує її із застосуванням засобів Реєстру до відомчої інформаційної системи ДМС.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205"/>
            <w:bookmarkEnd w:id="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втрачена або викрадена посвідка на тимчасове проживання чи посвідка на тимчасове проживання, що підлягає обміну, не містить безкон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тактного електронного носія і була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видана іншим територіальним органом/територіальним підрозділом ДМС, для підтвердження її видачі не пізніше наступного дня після прийняття до розгляду заяви-анкети до такого територіального органу/територіального підрозділ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ДМС надсилається запит.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Перевірка за запитом проводиться протягом трьох робочих днів після його надходження. Під час перевірки відомості, зазначені в запиті, та фотозображення порівнюються з даними, наведеними в заяві-анкеті про оформлення втраченої або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викраденої посвідки на тимчасове проживання чи посвідки на тимчасове проживання, що підлягає обміну, та фотозображенням, що міститься в ній. У графі «Службові відмітки» заяви-анкети про оформлення посвідки на тимчасове проживання проставляється відмітка пр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 дату надходження запиту та зазначаються найменування територіального органу/територіального підрозділу ДМС, який здійснює оформлення у зв’язку із втратою або викраденням, обмін посвідки на тимчасове проживання, і підстави обміну.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207"/>
            <w:bookmarkEnd w:id="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перевірк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 надається відповідь територіальному органу/територіальному підрозділу ДМС, який надіслав запит, а заява-анкета про оформлення втраченої або викраденої посвідки на тимчасове проживання чи посвідки на тимчасове проживання, що підлягає обміну, сканується до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відомчої інформаційної системи ДМС.</w:t>
            </w:r>
          </w:p>
          <w:p w:rsidR="002A30B2" w:rsidRDefault="0025481C">
            <w:pPr>
              <w:ind w:firstLine="343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208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під час порівняння фотозображень не встановлено тотожність зображеної на них особи або виявлено невідповідність відомостей, зазначених у запиті, даним, наведеним у заяві-анкеті про оформлення втраченої або 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икраденої посвідки на тимчасове проживання чи посвідки на тимчасове проживання, що підлягає обміну, про це повідомляється територіальному органу/територіальному підрозділу ДМС, який надіслав запит, для вжиття додаткових заходів з ідентифікації іноземця або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і з’ясування обставин виникнення розбіжностей.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10 робочих днів з дня прийняття документів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13.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оформлення, обмін посвідки на тимчасове проживання приймається керівником територіального органу/територіального підрозділу ДМС або уповноваженою ним особою за результатами ідентифікації іноземця або особи без громадянства, перевірки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 який оформлено посвідку на тимчасове проживання,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використанням кваліфікованого електронного підпису.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особа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ніж протягом десятого робочого дня з дати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прийняття документів.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Оформлення (у тому числі замість втраченої або викраденої), обмін посвідки на тимчасове проживання здійснюється територіальними органами /територіальними підрозділами ДМС через Головний обчислювальний центр Єдиного державного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демографічного реєстру у взаємодії з Державним центром персоналізації документів державного підприємства «Поліграфічний комбінат «Україна» по виготовленню цінних паперів» (далі - Центр).</w:t>
            </w:r>
          </w:p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посвідки на тимчасове проживан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ня (у тому числі замість втраченої або викраденої), її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даних у порядку, встановленому законодавством.</w:t>
            </w:r>
          </w:p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212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що надійшли від територіальних органів/територіальних підрозділів ДМС, установлює їх унікальність, форм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ує набори даних для виготовлення посвідки на тимчасове проживання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ДМС,</w:t>
            </w:r>
          </w:p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рган ДМС, територіальний підрозділ ДМС,</w:t>
            </w:r>
          </w:p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 день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 здійснює персоналізацію бланка посвідки на тимчасове проживання, вносить до безконтактного електронного носія інформацію, що міститься на сторінці даних посвідки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тимчасове проживання, біометричні дані (параметри) особи, додаткову змінну інформацію.</w:t>
            </w:r>
          </w:p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214"/>
            <w:bookmarkEnd w:id="8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Центром бланки посвідки на тимчасове проживання надсилаються територіальному органу/територіальному підрозділу ДМС в порядку, встановленому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firstLine="28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5 робочих днів з дня направлення даних для виготовлення посвідки на тимчасове пр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оживання</w:t>
            </w: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тимчасове проживання, до заяви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-анкети - відомості про номер і дату оформлення посвідки на тимчасове проживання.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орган ДМС, територіальний підрозділ ДМС </w:t>
            </w: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надходження персоналізованого бланка посвідки на тимчасове проживання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2A30B2">
        <w:trPr>
          <w:trHeight w:val="714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firstLine="309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візуально звіряє інформацію, внесену до персоналізованого бланка посвідки на тимчасове проживання, з відомостями, що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містяться у заяві-анкеті, відомчій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посвідки на тимчасове проживання 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дсилається до ДМС для підтвердження такої помилки/браку та визначення порядку відшкодування вартості персоналізованого бланка посвідки на тимчасове проживання.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орган ДМС, територіальний підрозділ ДМС </w:t>
            </w:r>
          </w:p>
          <w:p w:rsidR="002A30B2" w:rsidRDefault="002A30B2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персоналізованого 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посвідки на тимчасове проживання</w:t>
            </w: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18.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Матеріально відповідальна особа територіального органу/територіального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підрозділу ДМС на підставі акта приймання-передачі передає матеріально відповідальній особі уповноваженого суб’єкта персоналізовані бланки посвідки на тимчасове проживання.</w:t>
            </w: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  <w:r>
              <w:rPr>
                <w:sz w:val="20"/>
                <w:szCs w:val="20"/>
              </w:rPr>
              <w:t xml:space="preserve">, центру надання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 центр надання 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державне підприємство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що належить до сфери управління ДМС </w:t>
            </w:r>
          </w:p>
          <w:p w:rsidR="002A30B2" w:rsidRDefault="0025481C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персоналізованого бланка  посвідки на тимчасове проживання</w:t>
            </w:r>
          </w:p>
          <w:p w:rsidR="002A30B2" w:rsidRDefault="002A30B2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rPr>
          <w:trHeight w:val="1150"/>
        </w:trPr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19.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201"/>
              <w:jc w:val="both"/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Видача іноземцеві або особі без громадянства посвідки на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тимчасове проживання здійснюється територіальним органом/територіальним підрозділом ДМС, уповноваженим суб’єктом, який прийняв документи для її оформлення.</w:t>
            </w:r>
            <w:r>
              <w:t xml:space="preserve"> 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посвідки на тимчасове проживання законним представником він подає документ, що пос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відчує його особу.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отримання нової посвідки іноземець або особа без громадянства здають посвідку на тимчасове проживання, що подавалася для обміну у випадку, зазначеному в пункті 19 Порядку.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посвідки на тимчасове проживання проводиться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роцедура верифікації. Іноземець або особа без громадянства візуально перевіряють персональні дані, внесені до посвідки на тимчасове проживання.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іноземець або особа без громадянства здала посвідку, із зазна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ченням реквізитів посвідки на тимчасове проживання (крім випадку, зазначеного в пункті 6 Порядку);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2) підпис іноземця або особи без громадянства із зазначенням дати отримання посвідки. Якщо іноземець або особа без громадянства через фізичні вади не може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підтвердити власним підписом факт отримання посвідки на тимчасове проживання, працівник територіального органу/територіального підрозділу ДМС, уповноваженого суб’єкта робить відмітку про її отримання, зазначає дату видачі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посвідки на тимчасове проживання 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 засвідчує факт видачі власним підписом;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підпис (із зазначенням дати) працівника територіального органу/територіального підрозділу ДМС, уповноваженого суб’єкта, на якого згідно з його службовими обов’язками покладено функції з вид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ачі посвідки на тимчасове проживання.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видача посвідки на тимчасове проживання здійснюється уповноваженим суб’єктом, заява-анкета та додані до неї документи не пізніше наступного робочого дня після дня видачі посвідки передаються територіальному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органу/територіальному підрозділу ДМС, який її оформив.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неотримання іноземцем або особою без громадянства посвідки на тимчасове проживання протягом одного місяця з дня її надходження до уповноваженого суб’єкта посвідка разом із заявою-анкетою та до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даними до неї документами повертаються на підставі акта приймання-передачі відповідному територіальному органу/територіальному підрозділу ДМС для зберігання.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посвідки на тимчасове проживання приймається керівник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 територіального органу/територіального підрозділу ДМС чи його заступником.</w:t>
            </w:r>
          </w:p>
          <w:p w:rsidR="002A30B2" w:rsidRDefault="0025481C">
            <w:pPr>
              <w:ind w:firstLine="20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відмову в оформленні чи видачі посвідки на тимчасове проживання формується засобами Реєстру та підписується шляхом накладення кваліфікованого електронного підпису. 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особою, яка його підписала, до заяви-анкети із застосуванням засобів Реєстру до відомчої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інформаційної системи ДМС.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Копія рішення про відмову в оформленні чи видачі посвідки на тимчасове проживання із зазначенням причин відмови невідкладно, а за наявності обґрунтованих причин - не пізніше трьох робочих днів з дня його прийняття надсилається ін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громадянства вручається особисто.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(із вихідним номером та датою), 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ким надіслано заявнику рішення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про відмову в оформленні чи видачі посвідки на тимчасове проживання (або копія рішення з відміткою про особисте отримання), сканується до заяви-анкети із застосуванням засобів Реєстру до відомчої інформаційної системи ДМС.</w:t>
            </w:r>
          </w:p>
          <w:p w:rsidR="002A30B2" w:rsidRDefault="0025481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разі подання заяви-анкети через уповноваженого суб’єкта територіальний орган/територіальний підрозділ ДМС надає копію прийнятого рішення уповноваженому суб’єкту для подальшого його вручення іноземцеві або особі без громадянства.</w:t>
            </w:r>
          </w:p>
          <w:p w:rsidR="002A30B2" w:rsidRDefault="002A30B2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543"/>
            <w:bookmarkEnd w:id="9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 ДМС, територіального підрозділу ДМС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</w:t>
            </w: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послуг,</w:t>
            </w: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 ДМС</w:t>
            </w:r>
            <w: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чи його заступник, керівник територіального підрозділу ДМС чи його заступник</w:t>
            </w: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5481C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орган ДМС, територіальний підрозділ ДМС,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2A30B2" w:rsidRDefault="0025481C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5481C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2A30B2" w:rsidRDefault="002A30B2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дня видачі посвідки на тимчасове проживання</w:t>
            </w: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пізніше ніж протягом десятого робочого дня з дати прийняття документів.</w:t>
            </w: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val="ru-RU" w:eastAsia="ru-RU"/>
              </w:rPr>
            </w:pPr>
          </w:p>
          <w:p w:rsidR="002A30B2" w:rsidRDefault="0025481C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Невідкладно, а за наявності обґрунтованих причин - не пізніше трьох робочих днів з дня прийняття рішення про відмову в оформленні чи видачі посвідки  на тимчасове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проживання</w:t>
            </w:r>
          </w:p>
          <w:p w:rsidR="002A30B2" w:rsidRDefault="002A30B2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A30B2" w:rsidRDefault="002A30B2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відмову в оформленні, обміні та видачі посвідки на тимчасове проживання може бути оскаржено іноземцем або особою без громадянства в адміністративному порядку протягом тридцяти календарних днів з дня доведення його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відома іноземця або особи без громадянства або до суду в установленому порядку.</w:t>
            </w:r>
          </w:p>
          <w:p w:rsidR="002A30B2" w:rsidRDefault="0025481C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 скарги на рішення про відмову в оформленні, обміні та видачі посвідки на тимчасове проживання при цьому необхідно долучити документи, які підтверджують наявність підстав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для його перегляду та відміни.</w:t>
            </w:r>
          </w:p>
          <w:p w:rsidR="002A30B2" w:rsidRDefault="0025481C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посвідки на тимчасове проживання ДМС має право протягом 30 календарних днів скасувати рішення, прийняте відповідно територіальним органом/т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ериторіальним підрозділом ДМС про відмову в оформленні, обміні та видачі посвідки на тимчасове проживання та зобов’язати його видати нове рішення про оформлення посвідки на тимчасове проживання на підставі раніше поданих документів з урахуванням документів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2A30B2" w:rsidRDefault="0025481C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іноземця або особи без громадянства невідкладно, а за наявності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бґрунтованих причин - не пізніше трьох робочих днів з дня його прийняття.</w:t>
            </w:r>
          </w:p>
        </w:tc>
      </w:tr>
      <w:tr w:rsidR="002A30B2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під час приймання документів виявлено, що посвідка на тимчасове проживання, яку подано уповноваженому суб’єкту для обміну, відкликана або визнана недійсною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відповідно до пункту 71 Порядку, територіальний орган/територіальний підрозділ ДМС інформує іноземця або особу без громадянства про вилучення посвідки на тимчасове проживання.</w:t>
            </w:r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надходження від територіального органу/територіального підрозділу ДМС пов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ідомлення про необхідність вилучення посвідки на тимчасове проживання працівник уповноваженого суб’єкта вилучає її, про що складає акт.</w:t>
            </w:r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Заява-анкета, вилучена посвідка на тимчасове проживання та акт про її вилучення передаються на підставі акта приймання-п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ередачі до територіального органу/територіального підрозділу ДМС, який прийняв відповідне рішення.</w:t>
            </w:r>
            <w:bookmarkStart w:id="10" w:name="n544"/>
            <w:bookmarkEnd w:id="10"/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необхідності прийняття документів для оформлення посвідки на тимчасове проживання від особи, яка не може пересуватися самостійно у зв’язку з тривалим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озділу ДМС за місцем проживання особи або проходження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проходження лікування.</w:t>
            </w:r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складає акт. Акт складається в присутності особи, яка не може пересуватися самостійно у зв’язку з трив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ого підрозділу ДМС і присутніх осіб, підстави для відвідування та підтвердження/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заяви, та документи, передбачені пунктами 3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3 та 39 Порядку.</w:t>
            </w:r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2A30B2" w:rsidRDefault="0025481C">
            <w:pPr>
              <w:ind w:firstLine="522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окументи, складені акти.</w:t>
            </w:r>
          </w:p>
        </w:tc>
      </w:tr>
    </w:tbl>
    <w:p w:rsidR="002A30B2" w:rsidRDefault="0025481C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ascii="Verdana" w:hAnsi="Verdana"/>
          <w:b/>
          <w:noProof/>
          <w:sz w:val="16"/>
          <w:szCs w:val="16"/>
          <w:lang w:eastAsia="uk-U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2214880</wp:posOffset>
            </wp:positionH>
            <wp:positionV relativeFrom="paragraph">
              <wp:posOffset>356870</wp:posOffset>
            </wp:positionV>
            <wp:extent cx="1591945" cy="638175"/>
            <wp:effectExtent l="0" t="0" r="8255" b="9525"/>
            <wp:wrapTight wrapText="bothSides">
              <wp:wrapPolygon edited="0">
                <wp:start x="0" y="0"/>
                <wp:lineTo x="0" y="21278"/>
                <wp:lineTo x="21454" y="21278"/>
                <wp:lineTo x="21454" y="0"/>
                <wp:lineTo x="0" y="0"/>
              </wp:wrapPolygon>
            </wp:wrapTight>
            <wp:docPr id="1" name="Изображение 2" descr="Дубі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Дубіль"/>
                    <pic:cNvPicPr>
                      <a:picLocks noChangeAspect="1"/>
                    </pic:cNvPicPr>
                  </pic:nvPicPr>
                  <pic:blipFill>
                    <a:blip r:embed="rId7"/>
                    <a:srcRect t="6685" r="2754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A30B2" w:rsidRDefault="002A30B2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2A30B2" w:rsidRDefault="007D4E03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25481C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</w:t>
      </w:r>
      <w:r>
        <w:rPr>
          <w:rFonts w:eastAsia="Times New Roman" w:cs="Times New Roman"/>
          <w:b/>
          <w:sz w:val="20"/>
          <w:szCs w:val="20"/>
          <w:lang w:eastAsia="ru-RU"/>
        </w:rPr>
        <w:t>Микола ДУБІЛЬ</w:t>
      </w:r>
      <w:bookmarkStart w:id="11" w:name="_GoBack"/>
      <w:bookmarkEnd w:id="11"/>
    </w:p>
    <w:p w:rsidR="002A30B2" w:rsidRDefault="002A30B2"/>
    <w:p w:rsidR="002A30B2" w:rsidRDefault="002A30B2"/>
    <w:sectPr w:rsidR="002A30B2">
      <w:headerReference w:type="default" r:id="rId8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81C" w:rsidRDefault="0025481C">
      <w:r>
        <w:separator/>
      </w:r>
    </w:p>
  </w:endnote>
  <w:endnote w:type="continuationSeparator" w:id="0">
    <w:p w:rsidR="0025481C" w:rsidRDefault="00254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81C" w:rsidRDefault="0025481C">
      <w:r>
        <w:separator/>
      </w:r>
    </w:p>
  </w:footnote>
  <w:footnote w:type="continuationSeparator" w:id="0">
    <w:p w:rsidR="0025481C" w:rsidRDefault="00254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0B2" w:rsidRDefault="0025481C">
    <w:pPr>
      <w:pStyle w:val="a6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7D4E03">
      <w:rPr>
        <w:noProof/>
        <w:sz w:val="24"/>
        <w:szCs w:val="24"/>
      </w:rPr>
      <w:t>13</w:t>
    </w:r>
    <w:r>
      <w:rPr>
        <w:sz w:val="24"/>
        <w:szCs w:val="24"/>
      </w:rPr>
      <w:fldChar w:fldCharType="end"/>
    </w:r>
  </w:p>
  <w:p w:rsidR="002A30B2" w:rsidRDefault="002A30B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4F5D"/>
    <w:rsid w:val="00030490"/>
    <w:rsid w:val="000B5149"/>
    <w:rsid w:val="000E358E"/>
    <w:rsid w:val="00101B49"/>
    <w:rsid w:val="0021715D"/>
    <w:rsid w:val="00235EA6"/>
    <w:rsid w:val="0024601E"/>
    <w:rsid w:val="00252058"/>
    <w:rsid w:val="0025481C"/>
    <w:rsid w:val="002A30B2"/>
    <w:rsid w:val="00324D2C"/>
    <w:rsid w:val="00393211"/>
    <w:rsid w:val="00403CC8"/>
    <w:rsid w:val="00421F58"/>
    <w:rsid w:val="00480840"/>
    <w:rsid w:val="00494660"/>
    <w:rsid w:val="004E799A"/>
    <w:rsid w:val="004F1ABF"/>
    <w:rsid w:val="005254B4"/>
    <w:rsid w:val="00622AB2"/>
    <w:rsid w:val="006F5C0C"/>
    <w:rsid w:val="0071757D"/>
    <w:rsid w:val="00770E73"/>
    <w:rsid w:val="00790B33"/>
    <w:rsid w:val="007D4E03"/>
    <w:rsid w:val="007E094C"/>
    <w:rsid w:val="008E7600"/>
    <w:rsid w:val="008E7A11"/>
    <w:rsid w:val="00913AD0"/>
    <w:rsid w:val="009A4AE0"/>
    <w:rsid w:val="009D64B0"/>
    <w:rsid w:val="009F0C1E"/>
    <w:rsid w:val="00A04F5D"/>
    <w:rsid w:val="00A21D50"/>
    <w:rsid w:val="00A56F52"/>
    <w:rsid w:val="00A60557"/>
    <w:rsid w:val="00A97F76"/>
    <w:rsid w:val="00AC4C9B"/>
    <w:rsid w:val="00D04E5E"/>
    <w:rsid w:val="00D52273"/>
    <w:rsid w:val="00DB6180"/>
    <w:rsid w:val="00E135EB"/>
    <w:rsid w:val="00E65E2B"/>
    <w:rsid w:val="00E76782"/>
    <w:rsid w:val="00EC660F"/>
    <w:rsid w:val="00F276CF"/>
    <w:rsid w:val="00F76885"/>
    <w:rsid w:val="00FE76A6"/>
    <w:rsid w:val="66122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qFormat/>
  </w:style>
  <w:style w:type="character" w:customStyle="1" w:styleId="a5">
    <w:name w:val="Текст у виносці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22977</Words>
  <Characters>13097</Characters>
  <Application>Microsoft Office Word</Application>
  <DocSecurity>0</DocSecurity>
  <Lines>109</Lines>
  <Paragraphs>72</Paragraphs>
  <ScaleCrop>false</ScaleCrop>
  <Company>SPecialiST RePack</Company>
  <LinksUpToDate>false</LinksUpToDate>
  <CharactersWithSpaces>36002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2025-10-01T11:28:00Z</cp:lastPrinted>
  <dcterms:created xsi:type="dcterms:W3CDTF">2025-11-06T13:44:00Z</dcterms:created>
  <dcterms:modified xsi:type="dcterms:W3CDTF">2025-12-04T10:36:00Z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9A6A8F602710485BB99B12470198F5A1_12</vt:lpwstr>
  </property>
</Properties>
</file>